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ciążowa - komfort dla przyszłej mamy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dobrej jakości bielizny ciążowej? W naszym artykule podpowiadamy, gdzie młode mamy mogą zaopatrzyć się w owy element garderoby, przeczytaj.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Ciążowa garderoba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Bycie w błogosławionym stanie to piękny czas dla matki a także dla ojca. Niemniej jednak wiąże się on nie tylko z całkowitą zmianę garderoby w swojej szafie ale także z innymi niedogodnościami. Dlatego tak ważne by przyszła mama czuła się komfortowo przez wszystkie 9 miesięcy, kiedy pod swoim sercem nosi swoją przyszłą córeczkę, bądź też synka.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bielizny ciążowej</w:t>
      </w:r>
      <w:r>
        <w:rPr>
          <w:rFonts w:ascii="calibri" w:hAnsi="calibri" w:eastAsia="calibri" w:cs="calibri"/>
          <w:sz w:val="24"/>
          <w:szCs w:val="24"/>
        </w:rPr>
        <w:t xml:space="preserve"> przyszłe mamy znajdą między innymi w internecie. I to właśnie tam polecimy szukać piżam czy też bielizny ciążowej lub innych elementów homewear, ze względu na szeroki wybór kolorów, tkanin oraz fasonów ale także na zróżnicowanie cenowe.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ciążowa dobrej jakości w sklepie Datura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7px; height:7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ciążowa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być nie tylko uszyta z dobrej jakości materiałów. Ważne jest także by była odpowiednio luźna i bezuciskowa w miejscu, w którym z miesiąca na miesiąc powiększa się brzuszek przyszłej mamy. Pamiętajmy by wybrać piżamę, biustonosz czy majtki uszyte z naturalnych włókien takich jak miękka bawełna. Nocna piżama powinna gwarantować termoregulację i przewiewność. Właśnie tego typu produkty znajdziesz w internetowym sklepie Datura, który zachwyci Cie szerokim wyborem asortymentu!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37/bielizna-ciazowa-i-m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2026-05-12T00:01:22+02:00</dcterms:created>
  <dcterms:modified xsi:type="dcterms:W3CDTF">2026-05-12T00:01:22+02:00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